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5E9B39EF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4BCE67AD" w14:textId="77777777" w:rsidR="009F3A4C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i/>
          <w:iCs/>
          <w:sz w:val="24"/>
          <w:szCs w:val="24"/>
        </w:rPr>
      </w:pPr>
      <w:r w:rsidRPr="009F3A4C">
        <w:rPr>
          <w:rFonts w:ascii="Titillium Web" w:hAnsi="Titillium Web"/>
          <w:b/>
          <w:bCs/>
          <w:sz w:val="24"/>
          <w:szCs w:val="24"/>
        </w:rPr>
        <w:t>Rôle et responsabilités d’un dirigeant dans la gestion d’un établissement scolaire </w:t>
      </w:r>
      <w:r w:rsidRPr="009F3A4C">
        <w:rPr>
          <w:rFonts w:ascii="Titillium Web" w:hAnsi="Titillium Web"/>
          <w:b/>
          <w:bCs/>
          <w:i/>
          <w:iCs/>
          <w:sz w:val="24"/>
          <w:szCs w:val="24"/>
        </w:rPr>
        <w:t xml:space="preserve"> </w:t>
      </w:r>
    </w:p>
    <w:p w14:paraId="6CAAD374" w14:textId="559F62B9" w:rsidR="00CB4B12" w:rsidRPr="00CB4B12" w:rsidRDefault="009D7252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>
        <w:rPr>
          <w:rFonts w:ascii="Titillium Web" w:hAnsi="Titillium Web"/>
          <w:i/>
          <w:iCs/>
          <w:sz w:val="24"/>
          <w:szCs w:val="24"/>
        </w:rPr>
        <w:t>21 et 22 octobre</w:t>
      </w:r>
      <w:r w:rsidR="009F3A4C">
        <w:rPr>
          <w:rFonts w:ascii="Titillium Web" w:hAnsi="Titillium Web"/>
          <w:i/>
          <w:iCs/>
          <w:sz w:val="24"/>
          <w:szCs w:val="24"/>
        </w:rPr>
        <w:t xml:space="preserve"> 2024 à Paris 14ème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21D42E76" w:rsid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  <w:b/>
          <w:bCs/>
        </w:rPr>
        <w:t xml:space="preserve">Prénom et Nom : </w:t>
      </w:r>
    </w:p>
    <w:p w14:paraId="25712438" w14:textId="4DB5602E" w:rsidR="00480BD8" w:rsidRP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Vos </w:t>
      </w:r>
      <w:r w:rsidRPr="00480BD8">
        <w:rPr>
          <w:rFonts w:ascii="Titillium Web" w:hAnsi="Titillium Web" w:cs="Tahoma"/>
          <w:b/>
          <w:bCs/>
        </w:rPr>
        <w:t>fonctions</w:t>
      </w:r>
      <w:r>
        <w:rPr>
          <w:rFonts w:ascii="Titillium Web" w:hAnsi="Titillium Web" w:cs="Tahoma"/>
        </w:rPr>
        <w:t xml:space="preserve"> précises </w:t>
      </w:r>
      <w:r w:rsidR="00C840BB">
        <w:rPr>
          <w:rFonts w:ascii="Titillium Web" w:hAnsi="Titillium Web" w:cs="Tahoma"/>
        </w:rPr>
        <w:t xml:space="preserve">dans l’établissement </w:t>
      </w:r>
      <w:r>
        <w:rPr>
          <w:rFonts w:ascii="Titillium Web" w:hAnsi="Titillium Web" w:cs="Tahoma"/>
        </w:rPr>
        <w:t xml:space="preserve">(directeur d’école, président du CA, </w:t>
      </w:r>
      <w:proofErr w:type="spellStart"/>
      <w:r>
        <w:rPr>
          <w:rFonts w:ascii="Titillium Web" w:hAnsi="Titillium Web" w:cs="Tahoma"/>
        </w:rPr>
        <w:t>etc</w:t>
      </w:r>
      <w:proofErr w:type="spellEnd"/>
      <w:r>
        <w:rPr>
          <w:rFonts w:ascii="Titillium Web" w:hAnsi="Titillium Web" w:cs="Tahoma"/>
        </w:rPr>
        <w:t>) :</w:t>
      </w:r>
    </w:p>
    <w:p w14:paraId="1513EC5E" w14:textId="1AFDAB3D" w:rsidR="00E2373A" w:rsidRPr="00E2373A" w:rsidRDefault="00E2373A" w:rsidP="00016CBA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Tél</w:t>
      </w:r>
      <w:r w:rsidRPr="00E2373A">
        <w:rPr>
          <w:rFonts w:ascii="Titillium Web" w:hAnsi="Titillium Web" w:cs="Tahoma"/>
        </w:rPr>
        <w:t>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480BD8">
        <w:rPr>
          <w:rFonts w:ascii="Titillium Web" w:hAnsi="Titillium Web" w:cs="Tahoma"/>
          <w:b/>
          <w:bCs/>
        </w:rPr>
        <w:t>Courriel </w:t>
      </w:r>
      <w:r w:rsidRPr="00E2373A">
        <w:rPr>
          <w:rFonts w:ascii="Titillium Web" w:hAnsi="Titillium Web" w:cs="Tahoma"/>
        </w:rPr>
        <w:t>:</w:t>
      </w:r>
    </w:p>
    <w:p w14:paraId="7412C62C" w14:textId="51A760D7" w:rsidR="00480BD8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Date</w:t>
      </w:r>
      <w:r w:rsidRPr="00E2373A">
        <w:rPr>
          <w:rFonts w:ascii="Titillium Web" w:hAnsi="Titillium Web" w:cs="Tahoma"/>
        </w:rPr>
        <w:t xml:space="preserve"> </w:t>
      </w:r>
      <w:r w:rsidRPr="00480BD8">
        <w:rPr>
          <w:rFonts w:ascii="Titillium Web" w:hAnsi="Titillium Web" w:cs="Tahoma"/>
          <w:b/>
          <w:bCs/>
        </w:rPr>
        <w:t>de prise en charge de</w:t>
      </w:r>
      <w:r w:rsidR="00480BD8" w:rsidRPr="00480BD8">
        <w:rPr>
          <w:rFonts w:ascii="Titillium Web" w:hAnsi="Titillium Web" w:cs="Tahoma"/>
          <w:b/>
          <w:bCs/>
        </w:rPr>
        <w:t xml:space="preserve"> vos</w:t>
      </w:r>
      <w:r w:rsidRPr="00480BD8">
        <w:rPr>
          <w:rFonts w:ascii="Titillium Web" w:hAnsi="Titillium Web" w:cs="Tahoma"/>
          <w:b/>
          <w:bCs/>
        </w:rPr>
        <w:t xml:space="preserve"> fonctions</w:t>
      </w:r>
      <w:r w:rsidRPr="00E2373A">
        <w:rPr>
          <w:rFonts w:ascii="Titillium Web" w:hAnsi="Titillium Web" w:cs="Tahoma"/>
        </w:rPr>
        <w:t> </w:t>
      </w:r>
      <w:r w:rsidR="00480BD8">
        <w:rPr>
          <w:rFonts w:ascii="Titillium Web" w:hAnsi="Titillium Web" w:cs="Tahoma"/>
        </w:rPr>
        <w:t xml:space="preserve"> dans l’é</w:t>
      </w:r>
      <w:r w:rsidR="00C840BB">
        <w:rPr>
          <w:rFonts w:ascii="Titillium Web" w:hAnsi="Titillium Web" w:cs="Tahoma"/>
        </w:rPr>
        <w:t>tablissement</w:t>
      </w:r>
      <w:r w:rsidR="00480BD8">
        <w:rPr>
          <w:rFonts w:ascii="Titillium Web" w:hAnsi="Titillium Web" w:cs="Tahoma"/>
        </w:rPr>
        <w:t xml:space="preserve"> </w:t>
      </w:r>
      <w:r w:rsidRPr="00E2373A">
        <w:rPr>
          <w:rFonts w:ascii="Titillium Web" w:hAnsi="Titillium Web" w:cs="Tahoma"/>
        </w:rPr>
        <w:t xml:space="preserve"> :</w:t>
      </w:r>
    </w:p>
    <w:p w14:paraId="0ABA6740" w14:textId="5053678D" w:rsidR="00016CBA" w:rsidRDefault="00016CBA" w:rsidP="00480BD8">
      <w:pPr>
        <w:spacing w:after="0" w:line="276" w:lineRule="auto"/>
        <w:rPr>
          <w:rFonts w:ascii="Titillium Web" w:hAnsi="Titillium Web" w:cs="Tahoma"/>
        </w:rPr>
      </w:pPr>
      <w:r w:rsidRPr="00016CBA">
        <w:rPr>
          <w:rFonts w:ascii="Titillium Web" w:hAnsi="Titillium Web" w:cs="Tahoma"/>
          <w:b/>
          <w:bCs/>
        </w:rPr>
        <w:t>Votre statut</w:t>
      </w:r>
      <w:r>
        <w:rPr>
          <w:rFonts w:ascii="Titillium Web" w:hAnsi="Titillium Web" w:cs="Tahoma"/>
        </w:rPr>
        <w:t xml:space="preserve"> (salarié, bénévole, autre ) : </w:t>
      </w:r>
    </w:p>
    <w:p w14:paraId="46E056E7" w14:textId="12236CD4" w:rsidR="00E2373A" w:rsidRPr="00E2373A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ou des </w:t>
      </w:r>
      <w:r w:rsidRPr="00480BD8">
        <w:rPr>
          <w:rFonts w:ascii="Titillium Web" w:hAnsi="Titillium Web" w:cs="Tahoma"/>
          <w:b/>
          <w:bCs/>
        </w:rPr>
        <w:t>modules de la formation qui ont particulièrement motivé votre inscription</w:t>
      </w:r>
      <w:r w:rsidRPr="00E2373A">
        <w:rPr>
          <w:rFonts w:ascii="Titillium Web" w:hAnsi="Titillium Web" w:cs="Tahoma"/>
        </w:rPr>
        <w:t>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Quelles sont vos </w:t>
      </w:r>
      <w:r w:rsidRPr="00480BD8">
        <w:rPr>
          <w:rFonts w:ascii="Titillium Web" w:hAnsi="Titillium Web" w:cs="Tahoma"/>
          <w:b/>
          <w:bCs/>
        </w:rPr>
        <w:t>attentes de la formation</w:t>
      </w:r>
      <w:r w:rsidRPr="00E2373A">
        <w:rPr>
          <w:rFonts w:ascii="Titillium Web" w:hAnsi="Titillium Web" w:cs="Tahoma"/>
        </w:rPr>
        <w:t> ?</w:t>
      </w:r>
    </w:p>
    <w:p w14:paraId="2F2A4571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49F2BE19" w14:textId="674E003C" w:rsidR="00CB4B12" w:rsidRPr="00E2373A" w:rsidRDefault="00016CBA" w:rsidP="00E2373A">
      <w:pPr>
        <w:spacing w:line="276" w:lineRule="auto"/>
        <w:rPr>
          <w:rFonts w:ascii="Titillium Web" w:hAnsi="Titillium Web" w:cs="Tahoma"/>
        </w:rPr>
      </w:pPr>
      <w:r w:rsidRPr="00C840BB">
        <w:rPr>
          <w:rFonts w:ascii="Titillium Web" w:hAnsi="Titillium Web" w:cs="Tahoma"/>
          <w:b/>
          <w:bCs/>
        </w:rPr>
        <w:t>Numéro de votre dossier</w:t>
      </w:r>
      <w:r>
        <w:rPr>
          <w:rFonts w:ascii="Titillium Web" w:hAnsi="Titillium Web" w:cs="Tahoma"/>
        </w:rPr>
        <w:t xml:space="preserve"> de demande de prise en charge de la formation par </w:t>
      </w:r>
      <w:proofErr w:type="spellStart"/>
      <w:r w:rsidRPr="00C840BB">
        <w:rPr>
          <w:rFonts w:ascii="Titillium Web" w:hAnsi="Titillium Web" w:cs="Tahoma"/>
          <w:b/>
          <w:bCs/>
        </w:rPr>
        <w:t>Akto</w:t>
      </w:r>
      <w:proofErr w:type="spellEnd"/>
      <w:r>
        <w:rPr>
          <w:rFonts w:ascii="Titillium Web" w:hAnsi="Titillium Web" w:cs="Tahoma"/>
        </w:rPr>
        <w:t xml:space="preserve"> (s’il y a lieu) :</w:t>
      </w:r>
    </w:p>
    <w:p w14:paraId="14990221" w14:textId="7E5B2D3F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  <w:r w:rsidR="009F3A4C">
        <w:t>/gérez</w:t>
      </w:r>
      <w:r w:rsidR="00480BD8">
        <w:t>/administrez</w:t>
      </w:r>
    </w:p>
    <w:bookmarkEnd w:id="0"/>
    <w:p w14:paraId="1097B212" w14:textId="26971363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 xml:space="preserve">, ville et code postal </w:t>
      </w:r>
      <w:r w:rsidRPr="00E2373A">
        <w:rPr>
          <w:rFonts w:ascii="Titillium Web" w:hAnsi="Titillium Web" w:cs="Tahoma"/>
        </w:rPr>
        <w:t xml:space="preserve">de l’établissement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3B6B5B0B" w14:textId="0AADC49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Avez-vous déjà suivi une formation en </w:t>
      </w:r>
      <w:r w:rsidR="003B3F2A">
        <w:rPr>
          <w:rFonts w:ascii="Titillium Web" w:hAnsi="Titillium Web" w:cs="Tahoma"/>
        </w:rPr>
        <w:t>management</w:t>
      </w:r>
      <w:r w:rsidRPr="00E2373A">
        <w:rPr>
          <w:rFonts w:ascii="Titillium Web" w:hAnsi="Titillium Web" w:cs="Tahoma"/>
        </w:rPr>
        <w:t> ?</w:t>
      </w:r>
    </w:p>
    <w:p w14:paraId="354E1ECD" w14:textId="77777777" w:rsidR="004A2490" w:rsidRDefault="004A2490" w:rsidP="004A2490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Etes-vous en charge du recrutement </w:t>
      </w:r>
      <w:r>
        <w:rPr>
          <w:rFonts w:ascii="Titillium Web" w:hAnsi="Titillium Web" w:cs="Tahoma"/>
        </w:rPr>
        <w:t xml:space="preserve"> de vos professeurs</w:t>
      </w:r>
      <w:r w:rsidRPr="00E2373A">
        <w:rPr>
          <w:rFonts w:ascii="Titillium Web" w:hAnsi="Titillium Web" w:cs="Tahoma"/>
        </w:rPr>
        <w:t xml:space="preserve">? </w:t>
      </w:r>
    </w:p>
    <w:p w14:paraId="56BBCD46" w14:textId="146A53D3" w:rsidR="004A2490" w:rsidRDefault="00480BD8" w:rsidP="004A2490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Si vous êtes </w:t>
      </w:r>
      <w:r w:rsidR="004A2490">
        <w:rPr>
          <w:rFonts w:ascii="Titillium Web" w:hAnsi="Titillium Web" w:cs="Tahoma"/>
        </w:rPr>
        <w:t>directeur</w:t>
      </w:r>
      <w:r>
        <w:rPr>
          <w:rFonts w:ascii="Titillium Web" w:hAnsi="Titillium Web" w:cs="Tahoma"/>
        </w:rPr>
        <w:t xml:space="preserve"> de l’école</w:t>
      </w:r>
      <w:r w:rsidR="004A2490">
        <w:rPr>
          <w:rFonts w:ascii="Titillium Web" w:hAnsi="Titillium Web" w:cs="Tahoma"/>
        </w:rPr>
        <w:t>, participez-vous au conseil d’Administration ?</w:t>
      </w:r>
    </w:p>
    <w:p w14:paraId="20908E17" w14:textId="601B034A" w:rsidR="00E2373A" w:rsidRDefault="004A2490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Quels sont vos rituels pour faire </w:t>
      </w:r>
      <w:r w:rsidR="003B3F2A">
        <w:rPr>
          <w:rFonts w:ascii="Titillium Web" w:hAnsi="Titillium Web" w:cs="Tahoma"/>
        </w:rPr>
        <w:t>circuler l’information</w:t>
      </w:r>
      <w:r>
        <w:rPr>
          <w:rFonts w:ascii="Titillium Web" w:hAnsi="Titillium Web" w:cs="Tahoma"/>
        </w:rPr>
        <w:t xml:space="preserve"> en interne et vers les familles</w:t>
      </w:r>
      <w:r w:rsidR="00E2373A" w:rsidRPr="00E2373A">
        <w:rPr>
          <w:rFonts w:ascii="Titillium Web" w:hAnsi="Titillium Web" w:cs="Tahoma"/>
        </w:rPr>
        <w:t> ?</w:t>
      </w:r>
    </w:p>
    <w:p w14:paraId="36BD3DA3" w14:textId="77777777" w:rsidR="003B3F2A" w:rsidRDefault="003B3F2A" w:rsidP="00E2373A">
      <w:pPr>
        <w:spacing w:line="276" w:lineRule="auto"/>
        <w:rPr>
          <w:rFonts w:ascii="Titillium Web" w:hAnsi="Titillium Web" w:cs="Tahoma"/>
        </w:rPr>
      </w:pPr>
    </w:p>
    <w:p w14:paraId="24C0E57B" w14:textId="64071F02" w:rsidR="003B3F2A" w:rsidRPr="00480BD8" w:rsidRDefault="003B3F2A" w:rsidP="00480BD8">
      <w:pPr>
        <w:pStyle w:val="Textecourant-ILFM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Vous pouvez</w:t>
      </w:r>
      <w:r w:rsidRPr="00CE1793">
        <w:rPr>
          <w:i/>
          <w:iCs/>
          <w:sz w:val="16"/>
          <w:szCs w:val="16"/>
        </w:rPr>
        <w:t xml:space="preserve"> accéder aux données </w:t>
      </w:r>
      <w:r>
        <w:rPr>
          <w:i/>
          <w:iCs/>
          <w:sz w:val="16"/>
          <w:szCs w:val="16"/>
        </w:rPr>
        <w:t>vous</w:t>
      </w:r>
      <w:r w:rsidRPr="00CE1793">
        <w:rPr>
          <w:i/>
          <w:iCs/>
          <w:sz w:val="16"/>
          <w:szCs w:val="16"/>
        </w:rPr>
        <w:t xml:space="preserve"> concernant, les rectifier, demander le traitement qui en est fait, leur effacement ou exercer </w:t>
      </w:r>
      <w:r>
        <w:rPr>
          <w:i/>
          <w:iCs/>
          <w:sz w:val="16"/>
          <w:szCs w:val="16"/>
        </w:rPr>
        <w:t>votre</w:t>
      </w:r>
      <w:r w:rsidRPr="00CE1793">
        <w:rPr>
          <w:i/>
          <w:iCs/>
          <w:sz w:val="16"/>
          <w:szCs w:val="16"/>
        </w:rPr>
        <w:t xml:space="preserve"> droit à la limitation du traitement de </w:t>
      </w:r>
      <w:r w:rsidR="005622BF">
        <w:rPr>
          <w:i/>
          <w:iCs/>
          <w:sz w:val="16"/>
          <w:szCs w:val="16"/>
        </w:rPr>
        <w:t>vos</w:t>
      </w:r>
      <w:r w:rsidRPr="00CE1793">
        <w:rPr>
          <w:i/>
          <w:iCs/>
          <w:sz w:val="16"/>
          <w:szCs w:val="16"/>
        </w:rPr>
        <w:t xml:space="preserve"> données en contactant titiane.salleron@fondationpourlecole.org</w:t>
      </w:r>
    </w:p>
    <w:sectPr w:rsidR="003B3F2A" w:rsidRPr="00480BD8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F1B8" w14:textId="77777777" w:rsidR="008459CF" w:rsidRDefault="008459CF" w:rsidP="00510669">
      <w:pPr>
        <w:spacing w:after="0" w:line="240" w:lineRule="auto"/>
      </w:pPr>
      <w:r>
        <w:separator/>
      </w:r>
    </w:p>
  </w:endnote>
  <w:endnote w:type="continuationSeparator" w:id="0">
    <w:p w14:paraId="1F5A506E" w14:textId="77777777" w:rsidR="008459CF" w:rsidRDefault="008459CF" w:rsidP="00510669">
      <w:pPr>
        <w:spacing w:after="0" w:line="240" w:lineRule="auto"/>
      </w:pPr>
      <w:r>
        <w:continuationSeparator/>
      </w:r>
    </w:p>
  </w:endnote>
  <w:endnote w:type="continuationNotice" w:id="1">
    <w:p w14:paraId="5366EA0B" w14:textId="77777777" w:rsidR="00445886" w:rsidRDefault="00445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97429" w14:textId="77777777" w:rsidR="008459CF" w:rsidRDefault="008459CF" w:rsidP="00510669">
      <w:pPr>
        <w:spacing w:after="0" w:line="240" w:lineRule="auto"/>
      </w:pPr>
      <w:r>
        <w:separator/>
      </w:r>
    </w:p>
  </w:footnote>
  <w:footnote w:type="continuationSeparator" w:id="0">
    <w:p w14:paraId="2D8FBB68" w14:textId="77777777" w:rsidR="008459CF" w:rsidRDefault="008459CF" w:rsidP="00510669">
      <w:pPr>
        <w:spacing w:after="0" w:line="240" w:lineRule="auto"/>
      </w:pPr>
      <w:r>
        <w:continuationSeparator/>
      </w:r>
    </w:p>
  </w:footnote>
  <w:footnote w:type="continuationNotice" w:id="1">
    <w:p w14:paraId="34FC9AB2" w14:textId="77777777" w:rsidR="00445886" w:rsidRDefault="00445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04C5EB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16CBA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F3E6E"/>
    <w:rsid w:val="0023220E"/>
    <w:rsid w:val="00251A00"/>
    <w:rsid w:val="0026041C"/>
    <w:rsid w:val="002861E8"/>
    <w:rsid w:val="002A3FF6"/>
    <w:rsid w:val="002A5EB7"/>
    <w:rsid w:val="002B3E91"/>
    <w:rsid w:val="002F6ED1"/>
    <w:rsid w:val="00320EBD"/>
    <w:rsid w:val="00335D94"/>
    <w:rsid w:val="0038624C"/>
    <w:rsid w:val="003954BB"/>
    <w:rsid w:val="003977C2"/>
    <w:rsid w:val="003979D8"/>
    <w:rsid w:val="003B3F2A"/>
    <w:rsid w:val="003B50A5"/>
    <w:rsid w:val="003C301A"/>
    <w:rsid w:val="003D0D58"/>
    <w:rsid w:val="003E0C8C"/>
    <w:rsid w:val="003F51B1"/>
    <w:rsid w:val="00433E5E"/>
    <w:rsid w:val="004419F0"/>
    <w:rsid w:val="0044413B"/>
    <w:rsid w:val="00445886"/>
    <w:rsid w:val="004521AB"/>
    <w:rsid w:val="00452796"/>
    <w:rsid w:val="00462342"/>
    <w:rsid w:val="00463D25"/>
    <w:rsid w:val="00480BD8"/>
    <w:rsid w:val="00495038"/>
    <w:rsid w:val="004A2490"/>
    <w:rsid w:val="004A2B2D"/>
    <w:rsid w:val="004B28A0"/>
    <w:rsid w:val="004D0CA8"/>
    <w:rsid w:val="004E15A3"/>
    <w:rsid w:val="004F232D"/>
    <w:rsid w:val="00510669"/>
    <w:rsid w:val="005622BF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4A6D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2383"/>
    <w:rsid w:val="00962C2D"/>
    <w:rsid w:val="00962D17"/>
    <w:rsid w:val="009653D5"/>
    <w:rsid w:val="0098261F"/>
    <w:rsid w:val="0099168F"/>
    <w:rsid w:val="009A0D60"/>
    <w:rsid w:val="009D4004"/>
    <w:rsid w:val="009D7252"/>
    <w:rsid w:val="009F3A4C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05474"/>
    <w:rsid w:val="00C20CA5"/>
    <w:rsid w:val="00C24E82"/>
    <w:rsid w:val="00C308D2"/>
    <w:rsid w:val="00C34814"/>
    <w:rsid w:val="00C43E92"/>
    <w:rsid w:val="00C840BB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43FE6"/>
    <w:rsid w:val="00E66779"/>
    <w:rsid w:val="00E77C84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courant-ILFM">
    <w:name w:val="Texte courant - ILFM"/>
    <w:basedOn w:val="Normal"/>
    <w:qFormat/>
    <w:rsid w:val="003B3F2A"/>
    <w:pPr>
      <w:spacing w:before="100" w:after="0" w:line="240" w:lineRule="exact"/>
      <w:ind w:left="1134" w:right="567" w:firstLine="567"/>
    </w:pPr>
    <w:rPr>
      <w:rFonts w:ascii="Titillium Web" w:hAnsi="Titillium Web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208e-470a-4dd7-8eca-90d6062397e7" xsi:nil="true"/>
    <lcf76f155ced4ddcb4097134ff3c332f xmlns="ded91b84-22c1-4b41-91a4-67a18e2e6fc9">
      <Terms xmlns="http://schemas.microsoft.com/office/infopath/2007/PartnerControls"/>
    </lcf76f155ced4ddcb4097134ff3c332f>
    <Aper_x00e7_u xmlns="ded91b84-22c1-4b41-91a4-67a18e2e6fc9" xsi:nil="true"/>
    <Emplacement xmlns="ded91b84-22c1-4b41-91a4-67a18e2e6fc9" xsi:nil="true"/>
    <ttt xmlns="ded91b84-22c1-4b41-91a4-67a18e2e6fc9">
      <Url xsi:nil="true"/>
      <Description xsi:nil="true"/>
    </ttt>
  </documentManagement>
</p:properties>
</file>

<file path=customXml/itemProps1.xml><?xml version="1.0" encoding="utf-8"?>
<ds:datastoreItem xmlns:ds="http://schemas.openxmlformats.org/officeDocument/2006/customXml" ds:itemID="{253FA29E-8492-4719-99F3-D08F6BDF0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B5761-5180-45A8-AC5A-1048579473DA}"/>
</file>

<file path=customXml/itemProps4.xml><?xml version="1.0" encoding="utf-8"?>
<ds:datastoreItem xmlns:ds="http://schemas.openxmlformats.org/officeDocument/2006/customXml" ds:itemID="{79A6F8AE-4864-48DB-88C9-6C3817024F43}">
  <ds:schemaRefs>
    <ds:schemaRef ds:uri="http://schemas.microsoft.com/office/2006/metadata/properties"/>
    <ds:schemaRef ds:uri="http://schemas.microsoft.com/office/infopath/2007/PartnerControls"/>
    <ds:schemaRef ds:uri="fbe6208e-470a-4dd7-8eca-90d6062397e7"/>
    <ds:schemaRef ds:uri="ded91b84-22c1-4b41-91a4-67a18e2e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2</cp:revision>
  <cp:lastPrinted>2022-12-09T17:05:00Z</cp:lastPrinted>
  <dcterms:created xsi:type="dcterms:W3CDTF">2024-07-05T13:13:00Z</dcterms:created>
  <dcterms:modified xsi:type="dcterms:W3CDTF">2024-07-05T13:13:00Z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